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CA8B" w14:textId="77777777" w:rsidR="00304525" w:rsidRDefault="006A40D2" w:rsidP="00304525">
      <w:pPr>
        <w:tabs>
          <w:tab w:val="center" w:pos="4513"/>
          <w:tab w:val="left" w:pos="5145"/>
        </w:tabs>
        <w:jc w:val="center"/>
        <w:rPr>
          <w:rFonts w:cstheme="minorHAnsi"/>
          <w:sz w:val="28"/>
          <w:szCs w:val="28"/>
          <w:u w:val="single"/>
        </w:rPr>
      </w:pPr>
      <w:r>
        <w:rPr>
          <w:rFonts w:cstheme="minorHAnsi"/>
          <w:noProof/>
          <w:sz w:val="28"/>
          <w:szCs w:val="28"/>
          <w:u w:val="single"/>
        </w:rPr>
        <w:drawing>
          <wp:anchor distT="0" distB="0" distL="114300" distR="114300" simplePos="0" relativeHeight="251658240" behindDoc="1" locked="0" layoutInCell="1" allowOverlap="1" wp14:anchorId="6968C1FE" wp14:editId="76762BCB">
            <wp:simplePos x="0" y="0"/>
            <wp:positionH relativeFrom="column">
              <wp:posOffset>0</wp:posOffset>
            </wp:positionH>
            <wp:positionV relativeFrom="paragraph">
              <wp:posOffset>-762000</wp:posOffset>
            </wp:positionV>
            <wp:extent cx="5731510" cy="2865755"/>
            <wp:effectExtent l="0" t="0" r="0" b="0"/>
            <wp:wrapTight wrapText="bothSides">
              <wp:wrapPolygon edited="0">
                <wp:start x="0" y="0"/>
                <wp:lineTo x="0" y="21394"/>
                <wp:lineTo x="21538" y="21394"/>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ingbury Bann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r w:rsidR="002979D9" w:rsidRPr="002C5D75">
        <w:rPr>
          <w:rFonts w:cstheme="minorHAnsi"/>
          <w:sz w:val="28"/>
          <w:szCs w:val="28"/>
          <w:u w:val="single"/>
        </w:rPr>
        <w:t>Workplace Health, safety and welfare Policy</w:t>
      </w:r>
    </w:p>
    <w:p w14:paraId="1E252D37" w14:textId="212E5B5D" w:rsidR="002979D9" w:rsidRPr="00304525" w:rsidRDefault="002979D9" w:rsidP="00304525">
      <w:pPr>
        <w:tabs>
          <w:tab w:val="center" w:pos="4513"/>
          <w:tab w:val="left" w:pos="5145"/>
        </w:tabs>
        <w:jc w:val="center"/>
        <w:rPr>
          <w:rFonts w:cstheme="minorHAnsi"/>
          <w:sz w:val="28"/>
          <w:szCs w:val="28"/>
          <w:u w:val="single"/>
        </w:rPr>
      </w:pPr>
      <w:proofErr w:type="spellStart"/>
      <w:r w:rsidRPr="002C5D75">
        <w:rPr>
          <w:rFonts w:cstheme="minorHAnsi"/>
          <w:sz w:val="28"/>
          <w:szCs w:val="28"/>
        </w:rPr>
        <w:t>Hollingbury</w:t>
      </w:r>
      <w:proofErr w:type="spellEnd"/>
      <w:r w:rsidRPr="002C5D75">
        <w:rPr>
          <w:rFonts w:cstheme="minorHAnsi"/>
          <w:sz w:val="28"/>
          <w:szCs w:val="28"/>
        </w:rPr>
        <w:t xml:space="preserve"> Park P</w:t>
      </w:r>
      <w:r w:rsidR="00A24267">
        <w:rPr>
          <w:rFonts w:cstheme="minorHAnsi"/>
          <w:sz w:val="28"/>
          <w:szCs w:val="28"/>
        </w:rPr>
        <w:t>reschool</w:t>
      </w:r>
      <w:r w:rsidRPr="002C5D75">
        <w:rPr>
          <w:rFonts w:cstheme="minorHAnsi"/>
          <w:sz w:val="28"/>
          <w:szCs w:val="28"/>
        </w:rPr>
        <w:t xml:space="preserve"> Ltd will give regard to the Health and Safety at Work 1974 Act and The Workplace (Health, Safety and Welfare) Regulations 1992.</w:t>
      </w:r>
    </w:p>
    <w:p w14:paraId="134459AB" w14:textId="7CBB36F5" w:rsidR="002979D9" w:rsidRPr="002C5D75" w:rsidRDefault="002979D9" w:rsidP="002979D9">
      <w:pPr>
        <w:autoSpaceDE w:val="0"/>
        <w:autoSpaceDN w:val="0"/>
        <w:adjustRightInd w:val="0"/>
        <w:spacing w:after="0" w:line="240" w:lineRule="auto"/>
        <w:jc w:val="both"/>
        <w:rPr>
          <w:rFonts w:cstheme="minorHAnsi"/>
          <w:sz w:val="28"/>
          <w:szCs w:val="28"/>
        </w:rPr>
      </w:pPr>
      <w:proofErr w:type="spellStart"/>
      <w:r w:rsidRPr="002C5D75">
        <w:rPr>
          <w:rFonts w:cstheme="minorHAnsi"/>
          <w:sz w:val="28"/>
          <w:szCs w:val="28"/>
        </w:rPr>
        <w:t>Hollingbury</w:t>
      </w:r>
      <w:proofErr w:type="spellEnd"/>
      <w:r w:rsidRPr="002C5D75">
        <w:rPr>
          <w:rFonts w:cstheme="minorHAnsi"/>
          <w:sz w:val="28"/>
          <w:szCs w:val="28"/>
        </w:rPr>
        <w:t xml:space="preserve"> Park </w:t>
      </w:r>
      <w:r w:rsidR="00A24267">
        <w:rPr>
          <w:rFonts w:cstheme="minorHAnsi"/>
          <w:sz w:val="28"/>
          <w:szCs w:val="28"/>
        </w:rPr>
        <w:t xml:space="preserve">Preschool </w:t>
      </w:r>
      <w:r w:rsidRPr="002C5D75">
        <w:rPr>
          <w:rFonts w:cstheme="minorHAnsi"/>
          <w:sz w:val="28"/>
          <w:szCs w:val="28"/>
        </w:rPr>
        <w:t>Ltd have a general duty under section 2 of the Health and Safety at Work Act 1974 to ensure, so far as is reasonably practicable, the health, safety and welfare of their employees at work.</w:t>
      </w:r>
    </w:p>
    <w:p w14:paraId="4030C1EC" w14:textId="77777777" w:rsidR="007718E6" w:rsidRPr="002C5D75" w:rsidRDefault="007718E6" w:rsidP="002979D9">
      <w:pPr>
        <w:autoSpaceDE w:val="0"/>
        <w:autoSpaceDN w:val="0"/>
        <w:adjustRightInd w:val="0"/>
        <w:spacing w:after="0" w:line="240" w:lineRule="auto"/>
        <w:jc w:val="both"/>
        <w:rPr>
          <w:rFonts w:cstheme="minorHAnsi"/>
          <w:sz w:val="28"/>
          <w:szCs w:val="28"/>
        </w:rPr>
      </w:pPr>
    </w:p>
    <w:p w14:paraId="298C5B8B" w14:textId="77777777" w:rsidR="007718E6" w:rsidRPr="002C5D75" w:rsidRDefault="007718E6" w:rsidP="007718E6">
      <w:pPr>
        <w:autoSpaceDE w:val="0"/>
        <w:autoSpaceDN w:val="0"/>
        <w:adjustRightInd w:val="0"/>
        <w:spacing w:after="0" w:line="240" w:lineRule="auto"/>
        <w:rPr>
          <w:rFonts w:cstheme="minorHAnsi"/>
          <w:sz w:val="28"/>
          <w:szCs w:val="28"/>
        </w:rPr>
      </w:pPr>
      <w:r w:rsidRPr="002C5D75">
        <w:rPr>
          <w:rFonts w:cstheme="minorHAnsi"/>
          <w:sz w:val="28"/>
          <w:szCs w:val="28"/>
        </w:rPr>
        <w:t>The above Regulations aim to ensure that workplace meets the health, safety and welfare needs of all members of a workforce, including people with disabilities. Where necessary, the premises, including in particular doors, passageways, washbasins, lavatories and workstations, should be made accessible for disabled people, as well as access to outside areas.</w:t>
      </w:r>
    </w:p>
    <w:p w14:paraId="08A0B10D" w14:textId="77777777" w:rsidR="007718E6" w:rsidRPr="002C5D75" w:rsidRDefault="007718E6" w:rsidP="007718E6">
      <w:pPr>
        <w:autoSpaceDE w:val="0"/>
        <w:autoSpaceDN w:val="0"/>
        <w:adjustRightInd w:val="0"/>
        <w:spacing w:after="0" w:line="240" w:lineRule="auto"/>
        <w:rPr>
          <w:rFonts w:cstheme="minorHAnsi"/>
          <w:sz w:val="28"/>
          <w:szCs w:val="28"/>
        </w:rPr>
      </w:pPr>
    </w:p>
    <w:p w14:paraId="17B4F320" w14:textId="77777777" w:rsidR="00AF1262" w:rsidRPr="002C5D75" w:rsidRDefault="00AF1262" w:rsidP="007718E6">
      <w:pPr>
        <w:autoSpaceDE w:val="0"/>
        <w:autoSpaceDN w:val="0"/>
        <w:adjustRightInd w:val="0"/>
        <w:spacing w:after="0" w:line="240" w:lineRule="auto"/>
        <w:rPr>
          <w:rFonts w:cstheme="minorHAnsi"/>
          <w:b/>
          <w:sz w:val="28"/>
          <w:szCs w:val="28"/>
        </w:rPr>
      </w:pPr>
      <w:r w:rsidRPr="002C5D75">
        <w:rPr>
          <w:rFonts w:cstheme="minorHAnsi"/>
          <w:b/>
          <w:sz w:val="28"/>
          <w:szCs w:val="28"/>
        </w:rPr>
        <w:t>Ventilation</w:t>
      </w:r>
    </w:p>
    <w:p w14:paraId="0E3ABD08" w14:textId="77777777" w:rsidR="00AF1262" w:rsidRPr="002C5D75" w:rsidRDefault="00AF1262" w:rsidP="007718E6">
      <w:pPr>
        <w:autoSpaceDE w:val="0"/>
        <w:autoSpaceDN w:val="0"/>
        <w:adjustRightInd w:val="0"/>
        <w:spacing w:after="0" w:line="240" w:lineRule="auto"/>
        <w:rPr>
          <w:rFonts w:cstheme="minorHAnsi"/>
          <w:sz w:val="28"/>
          <w:szCs w:val="28"/>
        </w:rPr>
      </w:pPr>
      <w:r w:rsidRPr="002C5D75">
        <w:rPr>
          <w:rFonts w:cstheme="minorHAnsi"/>
          <w:sz w:val="28"/>
          <w:szCs w:val="28"/>
        </w:rPr>
        <w:t>Staff will have access to adequate ventilation via opening windows, roof ventilation and bi-folding doors.</w:t>
      </w:r>
    </w:p>
    <w:p w14:paraId="7E728364" w14:textId="77777777" w:rsidR="00AF1262" w:rsidRPr="002C5D75" w:rsidRDefault="00AF1262" w:rsidP="007718E6">
      <w:pPr>
        <w:autoSpaceDE w:val="0"/>
        <w:autoSpaceDN w:val="0"/>
        <w:adjustRightInd w:val="0"/>
        <w:spacing w:after="0" w:line="240" w:lineRule="auto"/>
        <w:rPr>
          <w:rFonts w:cstheme="minorHAnsi"/>
          <w:b/>
          <w:sz w:val="28"/>
          <w:szCs w:val="28"/>
        </w:rPr>
      </w:pPr>
    </w:p>
    <w:p w14:paraId="29BE4C77" w14:textId="77777777" w:rsidR="002979D9" w:rsidRPr="002C5D75" w:rsidRDefault="00AF1262" w:rsidP="002979D9">
      <w:pPr>
        <w:autoSpaceDE w:val="0"/>
        <w:autoSpaceDN w:val="0"/>
        <w:adjustRightInd w:val="0"/>
        <w:spacing w:after="0" w:line="240" w:lineRule="auto"/>
        <w:jc w:val="both"/>
        <w:rPr>
          <w:rFonts w:cstheme="minorHAnsi"/>
          <w:sz w:val="28"/>
          <w:szCs w:val="28"/>
        </w:rPr>
      </w:pPr>
      <w:r w:rsidRPr="002C5D75">
        <w:rPr>
          <w:rFonts w:cstheme="minorHAnsi"/>
          <w:sz w:val="28"/>
          <w:szCs w:val="28"/>
        </w:rPr>
        <w:t>Staff ‘thermal comfort’ will be taken into consideration regarding working temperature environment but will be kept within legal limits of a minimum of 16oc.</w:t>
      </w:r>
    </w:p>
    <w:p w14:paraId="048837D1" w14:textId="77777777" w:rsidR="00AF1262" w:rsidRPr="002C5D75" w:rsidRDefault="00AF1262" w:rsidP="002979D9">
      <w:pPr>
        <w:autoSpaceDE w:val="0"/>
        <w:autoSpaceDN w:val="0"/>
        <w:adjustRightInd w:val="0"/>
        <w:spacing w:after="0" w:line="240" w:lineRule="auto"/>
        <w:jc w:val="both"/>
        <w:rPr>
          <w:rFonts w:cstheme="minorHAnsi"/>
          <w:sz w:val="28"/>
          <w:szCs w:val="28"/>
        </w:rPr>
      </w:pPr>
    </w:p>
    <w:p w14:paraId="78D20472" w14:textId="77777777" w:rsidR="00AF1262" w:rsidRPr="002C5D75" w:rsidRDefault="00AF1262" w:rsidP="002979D9">
      <w:pPr>
        <w:autoSpaceDE w:val="0"/>
        <w:autoSpaceDN w:val="0"/>
        <w:adjustRightInd w:val="0"/>
        <w:spacing w:after="0" w:line="240" w:lineRule="auto"/>
        <w:jc w:val="both"/>
        <w:rPr>
          <w:rFonts w:cstheme="minorHAnsi"/>
          <w:b/>
          <w:sz w:val="28"/>
          <w:szCs w:val="28"/>
        </w:rPr>
      </w:pPr>
      <w:r w:rsidRPr="002C5D75">
        <w:rPr>
          <w:rFonts w:cstheme="minorHAnsi"/>
          <w:b/>
          <w:sz w:val="28"/>
          <w:szCs w:val="28"/>
        </w:rPr>
        <w:t>Lighting</w:t>
      </w:r>
    </w:p>
    <w:p w14:paraId="2C017A1C" w14:textId="77777777" w:rsidR="00AF1262" w:rsidRPr="002C5D75" w:rsidRDefault="00AF1262" w:rsidP="002979D9">
      <w:pPr>
        <w:autoSpaceDE w:val="0"/>
        <w:autoSpaceDN w:val="0"/>
        <w:adjustRightInd w:val="0"/>
        <w:spacing w:after="0" w:line="240" w:lineRule="auto"/>
        <w:jc w:val="both"/>
        <w:rPr>
          <w:rFonts w:cstheme="minorHAnsi"/>
          <w:b/>
          <w:sz w:val="28"/>
          <w:szCs w:val="28"/>
        </w:rPr>
      </w:pPr>
    </w:p>
    <w:p w14:paraId="4FB63ED7" w14:textId="77777777" w:rsidR="00AF1262" w:rsidRPr="002C5D75" w:rsidRDefault="00AF1262" w:rsidP="002979D9">
      <w:pPr>
        <w:autoSpaceDE w:val="0"/>
        <w:autoSpaceDN w:val="0"/>
        <w:adjustRightInd w:val="0"/>
        <w:spacing w:after="0" w:line="240" w:lineRule="auto"/>
        <w:jc w:val="both"/>
        <w:rPr>
          <w:rFonts w:cstheme="minorHAnsi"/>
          <w:sz w:val="28"/>
          <w:szCs w:val="28"/>
        </w:rPr>
      </w:pPr>
      <w:r w:rsidRPr="002C5D75">
        <w:rPr>
          <w:rFonts w:cstheme="minorHAnsi"/>
          <w:sz w:val="28"/>
          <w:szCs w:val="28"/>
        </w:rPr>
        <w:t>Lighting will be kept at a sufficient level to enable staff to work and move about safely.  Local lighting will be provided at office desk if necessary.  This lighting will not create a tripping hazard.</w:t>
      </w:r>
    </w:p>
    <w:p w14:paraId="1D95A090" w14:textId="77777777" w:rsidR="00AF1262" w:rsidRPr="002C5D75" w:rsidRDefault="00AF1262" w:rsidP="002979D9">
      <w:pPr>
        <w:autoSpaceDE w:val="0"/>
        <w:autoSpaceDN w:val="0"/>
        <w:adjustRightInd w:val="0"/>
        <w:spacing w:after="0" w:line="240" w:lineRule="auto"/>
        <w:jc w:val="both"/>
        <w:rPr>
          <w:rFonts w:cstheme="minorHAnsi"/>
          <w:sz w:val="28"/>
          <w:szCs w:val="28"/>
        </w:rPr>
      </w:pPr>
    </w:p>
    <w:p w14:paraId="103D81B7" w14:textId="77777777" w:rsidR="00AF1262" w:rsidRPr="002C5D75" w:rsidRDefault="00AF1262" w:rsidP="002979D9">
      <w:pPr>
        <w:autoSpaceDE w:val="0"/>
        <w:autoSpaceDN w:val="0"/>
        <w:adjustRightInd w:val="0"/>
        <w:spacing w:after="0" w:line="240" w:lineRule="auto"/>
        <w:jc w:val="both"/>
        <w:rPr>
          <w:rFonts w:cstheme="minorHAnsi"/>
          <w:b/>
          <w:sz w:val="28"/>
          <w:szCs w:val="28"/>
        </w:rPr>
      </w:pPr>
    </w:p>
    <w:p w14:paraId="22A6154F" w14:textId="77777777" w:rsidR="00AF1262" w:rsidRPr="002C5D75" w:rsidRDefault="00AF1262" w:rsidP="002979D9">
      <w:pPr>
        <w:autoSpaceDE w:val="0"/>
        <w:autoSpaceDN w:val="0"/>
        <w:adjustRightInd w:val="0"/>
        <w:spacing w:after="0" w:line="240" w:lineRule="auto"/>
        <w:jc w:val="both"/>
        <w:rPr>
          <w:rFonts w:cstheme="minorHAnsi"/>
          <w:b/>
          <w:sz w:val="28"/>
          <w:szCs w:val="28"/>
        </w:rPr>
      </w:pPr>
      <w:r w:rsidRPr="002C5D75">
        <w:rPr>
          <w:rFonts w:cstheme="minorHAnsi"/>
          <w:b/>
          <w:sz w:val="28"/>
          <w:szCs w:val="28"/>
        </w:rPr>
        <w:lastRenderedPageBreak/>
        <w:t>Cleanliness and Waste Materials</w:t>
      </w:r>
    </w:p>
    <w:p w14:paraId="588C4AA5" w14:textId="77777777" w:rsidR="00AF1262" w:rsidRPr="002C5D75" w:rsidRDefault="00AF1262" w:rsidP="002979D9">
      <w:pPr>
        <w:autoSpaceDE w:val="0"/>
        <w:autoSpaceDN w:val="0"/>
        <w:adjustRightInd w:val="0"/>
        <w:spacing w:after="0" w:line="240" w:lineRule="auto"/>
        <w:jc w:val="both"/>
        <w:rPr>
          <w:rFonts w:cstheme="minorHAnsi"/>
          <w:b/>
          <w:sz w:val="28"/>
          <w:szCs w:val="28"/>
        </w:rPr>
      </w:pPr>
    </w:p>
    <w:p w14:paraId="191878B5" w14:textId="77777777" w:rsidR="00AF1262" w:rsidRPr="002C5D75" w:rsidRDefault="00AF1262" w:rsidP="00AF1262">
      <w:pPr>
        <w:autoSpaceDE w:val="0"/>
        <w:autoSpaceDN w:val="0"/>
        <w:adjustRightInd w:val="0"/>
        <w:spacing w:after="0" w:line="240" w:lineRule="auto"/>
        <w:rPr>
          <w:rFonts w:cstheme="minorHAnsi"/>
          <w:sz w:val="28"/>
          <w:szCs w:val="28"/>
        </w:rPr>
      </w:pPr>
      <w:r w:rsidRPr="002C5D75">
        <w:rPr>
          <w:rFonts w:cstheme="minorHAnsi"/>
          <w:sz w:val="28"/>
          <w:szCs w:val="28"/>
        </w:rPr>
        <w:t>The workplace and the furniture, furnishings and fittin</w:t>
      </w:r>
      <w:r w:rsidR="003D6ECC" w:rsidRPr="002C5D75">
        <w:rPr>
          <w:rFonts w:cstheme="minorHAnsi"/>
          <w:sz w:val="28"/>
          <w:szCs w:val="28"/>
        </w:rPr>
        <w:t xml:space="preserve">gs, floors, walls will be kept </w:t>
      </w:r>
      <w:r w:rsidRPr="002C5D75">
        <w:rPr>
          <w:rFonts w:cstheme="minorHAnsi"/>
          <w:sz w:val="28"/>
          <w:szCs w:val="28"/>
        </w:rPr>
        <w:t>clean.</w:t>
      </w:r>
    </w:p>
    <w:p w14:paraId="5ADB6648" w14:textId="77777777" w:rsidR="00AF1262" w:rsidRPr="002C5D75" w:rsidRDefault="00AF1262" w:rsidP="00AF1262">
      <w:pPr>
        <w:autoSpaceDE w:val="0"/>
        <w:autoSpaceDN w:val="0"/>
        <w:adjustRightInd w:val="0"/>
        <w:spacing w:after="0" w:line="240" w:lineRule="auto"/>
        <w:rPr>
          <w:rFonts w:cstheme="minorHAnsi"/>
          <w:sz w:val="28"/>
          <w:szCs w:val="28"/>
        </w:rPr>
      </w:pPr>
      <w:r w:rsidRPr="002C5D75">
        <w:rPr>
          <w:rFonts w:cstheme="minorHAnsi"/>
          <w:sz w:val="28"/>
          <w:szCs w:val="28"/>
        </w:rPr>
        <w:t>Cleaning</w:t>
      </w:r>
      <w:r w:rsidR="003D6ECC" w:rsidRPr="002C5D75">
        <w:rPr>
          <w:rFonts w:cstheme="minorHAnsi"/>
          <w:sz w:val="28"/>
          <w:szCs w:val="28"/>
        </w:rPr>
        <w:t xml:space="preserve"> and the removal of waste will</w:t>
      </w:r>
      <w:r w:rsidRPr="002C5D75">
        <w:rPr>
          <w:rFonts w:cstheme="minorHAnsi"/>
          <w:sz w:val="28"/>
          <w:szCs w:val="28"/>
        </w:rPr>
        <w:t xml:space="preserve"> be carried out as necessary by an</w:t>
      </w:r>
      <w:r w:rsidR="003D6ECC" w:rsidRPr="002C5D75">
        <w:rPr>
          <w:rFonts w:cstheme="minorHAnsi"/>
          <w:sz w:val="28"/>
          <w:szCs w:val="28"/>
        </w:rPr>
        <w:t xml:space="preserve"> effective method. Waste to</w:t>
      </w:r>
      <w:r w:rsidRPr="002C5D75">
        <w:rPr>
          <w:rFonts w:cstheme="minorHAnsi"/>
          <w:sz w:val="28"/>
          <w:szCs w:val="28"/>
        </w:rPr>
        <w:t xml:space="preserve"> be stored in suitable receptacles.</w:t>
      </w:r>
    </w:p>
    <w:p w14:paraId="2DEFD0A4" w14:textId="77777777" w:rsidR="00AF1262" w:rsidRPr="002C5D75" w:rsidRDefault="00AF1262" w:rsidP="00AF1262">
      <w:pPr>
        <w:autoSpaceDE w:val="0"/>
        <w:autoSpaceDN w:val="0"/>
        <w:adjustRightInd w:val="0"/>
        <w:spacing w:after="0" w:line="240" w:lineRule="auto"/>
        <w:jc w:val="both"/>
        <w:rPr>
          <w:rFonts w:cstheme="minorHAnsi"/>
          <w:b/>
          <w:sz w:val="28"/>
          <w:szCs w:val="28"/>
        </w:rPr>
      </w:pPr>
    </w:p>
    <w:p w14:paraId="6424006A" w14:textId="77777777" w:rsidR="00A91AB1" w:rsidRPr="002C5D75" w:rsidRDefault="00A91AB1" w:rsidP="00AF1262">
      <w:pPr>
        <w:autoSpaceDE w:val="0"/>
        <w:autoSpaceDN w:val="0"/>
        <w:adjustRightInd w:val="0"/>
        <w:spacing w:after="0" w:line="240" w:lineRule="auto"/>
        <w:jc w:val="both"/>
        <w:rPr>
          <w:rFonts w:cstheme="minorHAnsi"/>
          <w:b/>
          <w:sz w:val="28"/>
          <w:szCs w:val="28"/>
          <w:u w:val="single"/>
        </w:rPr>
      </w:pPr>
      <w:r w:rsidRPr="002C5D75">
        <w:rPr>
          <w:rFonts w:cstheme="minorHAnsi"/>
          <w:b/>
          <w:sz w:val="28"/>
          <w:szCs w:val="28"/>
          <w:u w:val="single"/>
        </w:rPr>
        <w:t>Safety</w:t>
      </w:r>
    </w:p>
    <w:p w14:paraId="5430BE5E" w14:textId="77777777" w:rsidR="00A91AB1" w:rsidRPr="002C5D75" w:rsidRDefault="00A91AB1" w:rsidP="00AF1262">
      <w:pPr>
        <w:autoSpaceDE w:val="0"/>
        <w:autoSpaceDN w:val="0"/>
        <w:adjustRightInd w:val="0"/>
        <w:spacing w:after="0" w:line="240" w:lineRule="auto"/>
        <w:jc w:val="both"/>
        <w:rPr>
          <w:rFonts w:cstheme="minorHAnsi"/>
          <w:b/>
          <w:sz w:val="28"/>
          <w:szCs w:val="28"/>
          <w:u w:val="single"/>
        </w:rPr>
      </w:pPr>
    </w:p>
    <w:p w14:paraId="6D041082" w14:textId="77777777" w:rsidR="00A91AB1" w:rsidRPr="002C5D75" w:rsidRDefault="00A91AB1" w:rsidP="00AF1262">
      <w:pPr>
        <w:autoSpaceDE w:val="0"/>
        <w:autoSpaceDN w:val="0"/>
        <w:adjustRightInd w:val="0"/>
        <w:spacing w:after="0" w:line="240" w:lineRule="auto"/>
        <w:jc w:val="both"/>
        <w:rPr>
          <w:rFonts w:cstheme="minorHAnsi"/>
          <w:b/>
          <w:sz w:val="28"/>
          <w:szCs w:val="28"/>
        </w:rPr>
      </w:pPr>
      <w:r w:rsidRPr="002C5D75">
        <w:rPr>
          <w:rFonts w:cstheme="minorHAnsi"/>
          <w:b/>
          <w:sz w:val="28"/>
          <w:szCs w:val="28"/>
        </w:rPr>
        <w:t>Maintenance</w:t>
      </w:r>
    </w:p>
    <w:p w14:paraId="4FFA4ECD" w14:textId="77777777" w:rsidR="00A91AB1" w:rsidRPr="002C5D75" w:rsidRDefault="00A91AB1" w:rsidP="00AF1262">
      <w:pPr>
        <w:autoSpaceDE w:val="0"/>
        <w:autoSpaceDN w:val="0"/>
        <w:adjustRightInd w:val="0"/>
        <w:spacing w:after="0" w:line="240" w:lineRule="auto"/>
        <w:jc w:val="both"/>
        <w:rPr>
          <w:rFonts w:cstheme="minorHAnsi"/>
          <w:b/>
          <w:sz w:val="28"/>
          <w:szCs w:val="28"/>
        </w:rPr>
      </w:pPr>
    </w:p>
    <w:p w14:paraId="50ADE6D0" w14:textId="77777777" w:rsidR="00A91AB1" w:rsidRPr="002C5D75" w:rsidRDefault="00A91AB1" w:rsidP="00A91AB1">
      <w:pPr>
        <w:autoSpaceDE w:val="0"/>
        <w:autoSpaceDN w:val="0"/>
        <w:adjustRightInd w:val="0"/>
        <w:spacing w:after="0" w:line="240" w:lineRule="auto"/>
        <w:rPr>
          <w:rFonts w:cstheme="minorHAnsi"/>
          <w:sz w:val="28"/>
          <w:szCs w:val="28"/>
        </w:rPr>
      </w:pPr>
      <w:r w:rsidRPr="002C5D75">
        <w:rPr>
          <w:rFonts w:cstheme="minorHAnsi"/>
          <w:sz w:val="28"/>
          <w:szCs w:val="28"/>
        </w:rPr>
        <w:t>The workplace, and certain equipment, devices and systems will be maintained in efficient working order (efficient for health, safety and welfare). Such maintenance is required for mechanical ventilation systems; equipment and devices which would cause a risk to health, safety or welfare if a fault occurred; and equipment and devices intended to prevent or reduce hazard.</w:t>
      </w:r>
    </w:p>
    <w:p w14:paraId="3A7C9952" w14:textId="77777777" w:rsidR="00A91AB1" w:rsidRPr="002C5D75" w:rsidRDefault="00A91AB1" w:rsidP="00A91AB1">
      <w:pPr>
        <w:autoSpaceDE w:val="0"/>
        <w:autoSpaceDN w:val="0"/>
        <w:adjustRightInd w:val="0"/>
        <w:spacing w:after="0" w:line="240" w:lineRule="auto"/>
        <w:rPr>
          <w:rFonts w:cstheme="minorHAnsi"/>
          <w:sz w:val="28"/>
          <w:szCs w:val="28"/>
        </w:rPr>
      </w:pPr>
      <w:r w:rsidRPr="002C5D75">
        <w:rPr>
          <w:rFonts w:cstheme="minorHAnsi"/>
          <w:sz w:val="28"/>
          <w:szCs w:val="28"/>
        </w:rPr>
        <w:t xml:space="preserve">The condition of the building will be monitored to ensure that it has appropriate stability and solidity for their use. </w:t>
      </w:r>
    </w:p>
    <w:p w14:paraId="5912BDDF" w14:textId="77777777" w:rsidR="003E2D55" w:rsidRPr="002C5D75" w:rsidRDefault="003E2D55" w:rsidP="00A91AB1">
      <w:pPr>
        <w:autoSpaceDE w:val="0"/>
        <w:autoSpaceDN w:val="0"/>
        <w:adjustRightInd w:val="0"/>
        <w:spacing w:after="0" w:line="240" w:lineRule="auto"/>
        <w:rPr>
          <w:rFonts w:cstheme="minorHAnsi"/>
          <w:sz w:val="28"/>
          <w:szCs w:val="28"/>
        </w:rPr>
      </w:pPr>
    </w:p>
    <w:p w14:paraId="3F0B011C" w14:textId="77777777" w:rsidR="003E2D55" w:rsidRPr="002C5D75" w:rsidRDefault="00686F53" w:rsidP="00A91AB1">
      <w:pPr>
        <w:autoSpaceDE w:val="0"/>
        <w:autoSpaceDN w:val="0"/>
        <w:adjustRightInd w:val="0"/>
        <w:spacing w:after="0" w:line="240" w:lineRule="auto"/>
        <w:rPr>
          <w:rFonts w:cstheme="minorHAnsi"/>
          <w:b/>
          <w:sz w:val="28"/>
          <w:szCs w:val="28"/>
        </w:rPr>
      </w:pPr>
      <w:r w:rsidRPr="002C5D75">
        <w:rPr>
          <w:rFonts w:cstheme="minorHAnsi"/>
          <w:b/>
          <w:sz w:val="28"/>
          <w:szCs w:val="28"/>
        </w:rPr>
        <w:t>Floors and traffic routes</w:t>
      </w:r>
    </w:p>
    <w:p w14:paraId="243654A2" w14:textId="77777777" w:rsidR="00686F53" w:rsidRPr="002C5D75" w:rsidRDefault="00686F53" w:rsidP="00A91AB1">
      <w:pPr>
        <w:autoSpaceDE w:val="0"/>
        <w:autoSpaceDN w:val="0"/>
        <w:adjustRightInd w:val="0"/>
        <w:spacing w:after="0" w:line="240" w:lineRule="auto"/>
        <w:rPr>
          <w:rFonts w:cstheme="minorHAnsi"/>
          <w:b/>
          <w:sz w:val="28"/>
          <w:szCs w:val="28"/>
        </w:rPr>
      </w:pPr>
    </w:p>
    <w:p w14:paraId="53598CF0" w14:textId="77777777" w:rsidR="00686F53" w:rsidRPr="002C5D75" w:rsidRDefault="00686F53" w:rsidP="00686F53">
      <w:pPr>
        <w:autoSpaceDE w:val="0"/>
        <w:autoSpaceDN w:val="0"/>
        <w:adjustRightInd w:val="0"/>
        <w:spacing w:after="0" w:line="240" w:lineRule="auto"/>
        <w:rPr>
          <w:rFonts w:cstheme="minorHAnsi"/>
          <w:sz w:val="28"/>
          <w:szCs w:val="28"/>
        </w:rPr>
      </w:pPr>
      <w:r w:rsidRPr="002C5D75">
        <w:rPr>
          <w:rFonts w:cstheme="minorHAnsi"/>
          <w:sz w:val="28"/>
          <w:szCs w:val="28"/>
        </w:rPr>
        <w:t>‘Traffic route’ means a route for pedestrian traffic, vehicles, or both, and includes any stairs, fixed ladder, doorway, gateway, loading bay or ramp.</w:t>
      </w:r>
    </w:p>
    <w:p w14:paraId="2D80B4F8" w14:textId="77777777" w:rsidR="00686F53" w:rsidRPr="002C5D75" w:rsidRDefault="00686F53" w:rsidP="00686F53">
      <w:pPr>
        <w:autoSpaceDE w:val="0"/>
        <w:autoSpaceDN w:val="0"/>
        <w:adjustRightInd w:val="0"/>
        <w:spacing w:after="0" w:line="240" w:lineRule="auto"/>
        <w:rPr>
          <w:rFonts w:cstheme="minorHAnsi"/>
          <w:sz w:val="28"/>
          <w:szCs w:val="28"/>
        </w:rPr>
      </w:pPr>
      <w:r w:rsidRPr="002C5D75">
        <w:rPr>
          <w:rFonts w:cstheme="minorHAnsi"/>
          <w:sz w:val="28"/>
          <w:szCs w:val="28"/>
        </w:rPr>
        <w:t>There should be sufficient traffic routes, of sufficient width and headroom, to allow people and wheelchairs to circulate safely with ease.</w:t>
      </w:r>
    </w:p>
    <w:p w14:paraId="3DAB6982" w14:textId="77777777" w:rsidR="00686F53" w:rsidRPr="002C5D75" w:rsidRDefault="00686F53" w:rsidP="00686F53">
      <w:pPr>
        <w:autoSpaceDE w:val="0"/>
        <w:autoSpaceDN w:val="0"/>
        <w:adjustRightInd w:val="0"/>
        <w:spacing w:after="0" w:line="240" w:lineRule="auto"/>
        <w:rPr>
          <w:rFonts w:cstheme="minorHAnsi"/>
          <w:sz w:val="28"/>
          <w:szCs w:val="28"/>
        </w:rPr>
      </w:pPr>
    </w:p>
    <w:p w14:paraId="73FB6AC7" w14:textId="77777777" w:rsidR="00686F53" w:rsidRPr="002C5D75" w:rsidRDefault="00686F53" w:rsidP="00686F53">
      <w:pPr>
        <w:autoSpaceDE w:val="0"/>
        <w:autoSpaceDN w:val="0"/>
        <w:adjustRightInd w:val="0"/>
        <w:spacing w:after="0" w:line="240" w:lineRule="auto"/>
        <w:rPr>
          <w:rFonts w:cstheme="minorHAnsi"/>
          <w:sz w:val="28"/>
          <w:szCs w:val="28"/>
        </w:rPr>
      </w:pPr>
      <w:r w:rsidRPr="002C5D75">
        <w:rPr>
          <w:rFonts w:cstheme="minorHAnsi"/>
          <w:sz w:val="28"/>
          <w:szCs w:val="28"/>
        </w:rPr>
        <w:t>Floors and traffic routes should be sound and strong enough for the loads placed on them and the traffic expected to use them. The surfaces should not have holes or be uneven or slippery, and should be kept free of obstructions and from any article (within reason in a playgroup environment) or substance which may cause a person to slip, trip or fall.</w:t>
      </w:r>
    </w:p>
    <w:p w14:paraId="0F3C4A3C" w14:textId="77777777" w:rsidR="00A91AB1" w:rsidRPr="002C5D75" w:rsidRDefault="00A91AB1" w:rsidP="00686F53">
      <w:pPr>
        <w:autoSpaceDE w:val="0"/>
        <w:autoSpaceDN w:val="0"/>
        <w:adjustRightInd w:val="0"/>
        <w:spacing w:after="0" w:line="240" w:lineRule="auto"/>
        <w:rPr>
          <w:rFonts w:cstheme="minorHAnsi"/>
          <w:sz w:val="28"/>
          <w:szCs w:val="28"/>
        </w:rPr>
      </w:pPr>
    </w:p>
    <w:p w14:paraId="16F88FAE" w14:textId="77777777" w:rsidR="00686F53" w:rsidRPr="002C5D75" w:rsidRDefault="00686F53" w:rsidP="00686F53">
      <w:pPr>
        <w:autoSpaceDE w:val="0"/>
        <w:autoSpaceDN w:val="0"/>
        <w:adjustRightInd w:val="0"/>
        <w:spacing w:after="0" w:line="240" w:lineRule="auto"/>
        <w:rPr>
          <w:rFonts w:cstheme="minorHAnsi"/>
          <w:b/>
          <w:bCs/>
          <w:sz w:val="28"/>
          <w:szCs w:val="28"/>
        </w:rPr>
      </w:pPr>
      <w:r w:rsidRPr="002C5D75">
        <w:rPr>
          <w:rFonts w:cstheme="minorHAnsi"/>
          <w:b/>
          <w:bCs/>
          <w:sz w:val="28"/>
          <w:szCs w:val="28"/>
        </w:rPr>
        <w:t>Transparent or translucent doors, gates or walls and windows</w:t>
      </w:r>
    </w:p>
    <w:p w14:paraId="58ACBC4F" w14:textId="77777777" w:rsidR="00686F53" w:rsidRPr="002C5D75" w:rsidRDefault="00686F53" w:rsidP="00686F53">
      <w:pPr>
        <w:autoSpaceDE w:val="0"/>
        <w:autoSpaceDN w:val="0"/>
        <w:adjustRightInd w:val="0"/>
        <w:spacing w:after="0" w:line="240" w:lineRule="auto"/>
        <w:rPr>
          <w:rFonts w:cstheme="minorHAnsi"/>
          <w:b/>
          <w:bCs/>
          <w:sz w:val="28"/>
          <w:szCs w:val="28"/>
        </w:rPr>
      </w:pPr>
    </w:p>
    <w:p w14:paraId="75C10214" w14:textId="77777777" w:rsidR="008B3DF0" w:rsidRPr="002C5D75" w:rsidRDefault="00686F53" w:rsidP="00686F53">
      <w:pPr>
        <w:autoSpaceDE w:val="0"/>
        <w:autoSpaceDN w:val="0"/>
        <w:adjustRightInd w:val="0"/>
        <w:spacing w:after="0" w:line="240" w:lineRule="auto"/>
        <w:rPr>
          <w:rFonts w:cstheme="minorHAnsi"/>
          <w:sz w:val="28"/>
          <w:szCs w:val="28"/>
        </w:rPr>
      </w:pPr>
      <w:r w:rsidRPr="002C5D75">
        <w:rPr>
          <w:rFonts w:cstheme="minorHAnsi"/>
          <w:sz w:val="28"/>
          <w:szCs w:val="28"/>
        </w:rPr>
        <w:t xml:space="preserve">Windows, transparent or translucent surfaces in walls, partitions, doors and gates should, where necessary for reasons of health and safety, be </w:t>
      </w:r>
    </w:p>
    <w:p w14:paraId="0879C23D" w14:textId="77777777" w:rsidR="008B3DF0" w:rsidRPr="002C5D75" w:rsidRDefault="008B3DF0" w:rsidP="00686F53">
      <w:pPr>
        <w:autoSpaceDE w:val="0"/>
        <w:autoSpaceDN w:val="0"/>
        <w:adjustRightInd w:val="0"/>
        <w:spacing w:after="0" w:line="240" w:lineRule="auto"/>
        <w:rPr>
          <w:rFonts w:cstheme="minorHAnsi"/>
          <w:sz w:val="28"/>
          <w:szCs w:val="28"/>
        </w:rPr>
      </w:pPr>
    </w:p>
    <w:p w14:paraId="421D5322" w14:textId="77777777" w:rsidR="008B3DF0" w:rsidRPr="002C5D75" w:rsidRDefault="008B3DF0" w:rsidP="00686F53">
      <w:pPr>
        <w:autoSpaceDE w:val="0"/>
        <w:autoSpaceDN w:val="0"/>
        <w:adjustRightInd w:val="0"/>
        <w:spacing w:after="0" w:line="240" w:lineRule="auto"/>
        <w:rPr>
          <w:rFonts w:cstheme="minorHAnsi"/>
          <w:sz w:val="28"/>
          <w:szCs w:val="28"/>
        </w:rPr>
      </w:pPr>
    </w:p>
    <w:p w14:paraId="7A0B294C" w14:textId="77777777" w:rsidR="008B3DF0" w:rsidRPr="002C5D75" w:rsidRDefault="008B3DF0" w:rsidP="008B3DF0">
      <w:pPr>
        <w:autoSpaceDE w:val="0"/>
        <w:autoSpaceDN w:val="0"/>
        <w:adjustRightInd w:val="0"/>
        <w:spacing w:after="0" w:line="240" w:lineRule="auto"/>
        <w:rPr>
          <w:rFonts w:cstheme="minorHAnsi"/>
          <w:b/>
          <w:bCs/>
          <w:sz w:val="28"/>
          <w:szCs w:val="28"/>
        </w:rPr>
      </w:pPr>
      <w:r w:rsidRPr="002C5D75">
        <w:rPr>
          <w:rFonts w:cstheme="minorHAnsi"/>
          <w:b/>
          <w:bCs/>
          <w:sz w:val="28"/>
          <w:szCs w:val="28"/>
        </w:rPr>
        <w:t>Windows</w:t>
      </w:r>
    </w:p>
    <w:p w14:paraId="193C42AC" w14:textId="77777777" w:rsidR="008B3DF0" w:rsidRPr="002C5D75" w:rsidRDefault="008B3DF0" w:rsidP="008B3DF0">
      <w:pPr>
        <w:autoSpaceDE w:val="0"/>
        <w:autoSpaceDN w:val="0"/>
        <w:adjustRightInd w:val="0"/>
        <w:spacing w:after="0" w:line="240" w:lineRule="auto"/>
        <w:rPr>
          <w:rFonts w:cstheme="minorHAnsi"/>
          <w:b/>
          <w:bCs/>
          <w:sz w:val="28"/>
          <w:szCs w:val="28"/>
        </w:rPr>
      </w:pPr>
    </w:p>
    <w:p w14:paraId="37D66FEA" w14:textId="77777777" w:rsidR="008B3DF0" w:rsidRPr="002C5D75" w:rsidRDefault="002C5D75" w:rsidP="008B3DF0">
      <w:pPr>
        <w:autoSpaceDE w:val="0"/>
        <w:autoSpaceDN w:val="0"/>
        <w:adjustRightInd w:val="0"/>
        <w:spacing w:after="0" w:line="240" w:lineRule="auto"/>
        <w:rPr>
          <w:rFonts w:cstheme="minorHAnsi"/>
          <w:sz w:val="28"/>
          <w:szCs w:val="28"/>
        </w:rPr>
      </w:pPr>
      <w:r w:rsidRPr="002C5D75">
        <w:rPr>
          <w:rFonts w:cstheme="minorHAnsi"/>
          <w:sz w:val="28"/>
          <w:szCs w:val="28"/>
        </w:rPr>
        <w:lastRenderedPageBreak/>
        <w:t>Open able</w:t>
      </w:r>
      <w:r w:rsidR="008B3DF0" w:rsidRPr="002C5D75">
        <w:rPr>
          <w:rFonts w:cstheme="minorHAnsi"/>
          <w:sz w:val="28"/>
          <w:szCs w:val="28"/>
        </w:rPr>
        <w:t xml:space="preserve"> windows, skylights and ventilators should be capable of being opened, closed or adjusted safely and, when open, should not pose any undue risk to anyone.</w:t>
      </w:r>
    </w:p>
    <w:p w14:paraId="38903D06" w14:textId="77777777" w:rsidR="008B3DF0" w:rsidRPr="002C5D75" w:rsidRDefault="008B3DF0" w:rsidP="008B3DF0">
      <w:pPr>
        <w:autoSpaceDE w:val="0"/>
        <w:autoSpaceDN w:val="0"/>
        <w:adjustRightInd w:val="0"/>
        <w:spacing w:after="0" w:line="240" w:lineRule="auto"/>
        <w:rPr>
          <w:rFonts w:cstheme="minorHAnsi"/>
          <w:sz w:val="28"/>
          <w:szCs w:val="28"/>
        </w:rPr>
      </w:pPr>
      <w:r w:rsidRPr="002C5D75">
        <w:rPr>
          <w:rFonts w:cstheme="minorHAnsi"/>
          <w:sz w:val="28"/>
          <w:szCs w:val="28"/>
        </w:rPr>
        <w:t>Windows and skylights should be designed so that they may be cleaned safely.</w:t>
      </w:r>
    </w:p>
    <w:p w14:paraId="1081E0EE" w14:textId="77777777" w:rsidR="008B3DF0" w:rsidRPr="002C5D75" w:rsidRDefault="008B3DF0" w:rsidP="008B3DF0">
      <w:pPr>
        <w:autoSpaceDE w:val="0"/>
        <w:autoSpaceDN w:val="0"/>
        <w:adjustRightInd w:val="0"/>
        <w:spacing w:after="0" w:line="240" w:lineRule="auto"/>
        <w:rPr>
          <w:rFonts w:cstheme="minorHAnsi"/>
          <w:sz w:val="28"/>
          <w:szCs w:val="28"/>
        </w:rPr>
      </w:pPr>
    </w:p>
    <w:p w14:paraId="619EC474" w14:textId="77777777" w:rsidR="008B3DF0" w:rsidRPr="002C5D75" w:rsidRDefault="008B3DF0" w:rsidP="008B3DF0">
      <w:pPr>
        <w:autoSpaceDE w:val="0"/>
        <w:autoSpaceDN w:val="0"/>
        <w:adjustRightInd w:val="0"/>
        <w:spacing w:after="0" w:line="240" w:lineRule="auto"/>
        <w:rPr>
          <w:rFonts w:cstheme="minorHAnsi"/>
          <w:sz w:val="28"/>
          <w:szCs w:val="28"/>
        </w:rPr>
      </w:pPr>
    </w:p>
    <w:p w14:paraId="22E3869C" w14:textId="77777777" w:rsidR="008B3DF0" w:rsidRPr="002C5D75" w:rsidRDefault="008B3DF0" w:rsidP="008B3DF0">
      <w:pPr>
        <w:autoSpaceDE w:val="0"/>
        <w:autoSpaceDN w:val="0"/>
        <w:adjustRightInd w:val="0"/>
        <w:spacing w:after="0" w:line="240" w:lineRule="auto"/>
        <w:rPr>
          <w:rFonts w:cstheme="minorHAnsi"/>
          <w:b/>
          <w:sz w:val="28"/>
          <w:szCs w:val="28"/>
          <w:u w:val="single"/>
        </w:rPr>
      </w:pPr>
      <w:r w:rsidRPr="002C5D75">
        <w:rPr>
          <w:rFonts w:cstheme="minorHAnsi"/>
          <w:b/>
          <w:sz w:val="28"/>
          <w:szCs w:val="28"/>
          <w:u w:val="single"/>
        </w:rPr>
        <w:t>Welfare</w:t>
      </w:r>
    </w:p>
    <w:p w14:paraId="0DAFDACD" w14:textId="77777777" w:rsidR="008B3DF0" w:rsidRPr="002C5D75" w:rsidRDefault="008B3DF0" w:rsidP="008B3DF0">
      <w:pPr>
        <w:autoSpaceDE w:val="0"/>
        <w:autoSpaceDN w:val="0"/>
        <w:adjustRightInd w:val="0"/>
        <w:spacing w:after="0" w:line="240" w:lineRule="auto"/>
        <w:rPr>
          <w:rFonts w:cstheme="minorHAnsi"/>
          <w:b/>
          <w:sz w:val="28"/>
          <w:szCs w:val="28"/>
          <w:u w:val="single"/>
        </w:rPr>
      </w:pPr>
    </w:p>
    <w:p w14:paraId="2E69B2EE" w14:textId="77777777" w:rsidR="008B3DF0" w:rsidRPr="002C5D75" w:rsidRDefault="008B3DF0" w:rsidP="008B3DF0">
      <w:pPr>
        <w:autoSpaceDE w:val="0"/>
        <w:autoSpaceDN w:val="0"/>
        <w:adjustRightInd w:val="0"/>
        <w:spacing w:after="0" w:line="240" w:lineRule="auto"/>
        <w:rPr>
          <w:rFonts w:cstheme="minorHAnsi"/>
          <w:b/>
          <w:bCs/>
          <w:sz w:val="28"/>
          <w:szCs w:val="28"/>
        </w:rPr>
      </w:pPr>
      <w:r w:rsidRPr="002C5D75">
        <w:rPr>
          <w:rFonts w:cstheme="minorHAnsi"/>
          <w:b/>
          <w:bCs/>
          <w:sz w:val="28"/>
          <w:szCs w:val="28"/>
        </w:rPr>
        <w:t>Sanitary conveniences and washing facilities</w:t>
      </w:r>
    </w:p>
    <w:p w14:paraId="280220BD" w14:textId="77777777" w:rsidR="0086166C" w:rsidRPr="002C5D75" w:rsidRDefault="0086166C" w:rsidP="008B3DF0">
      <w:pPr>
        <w:autoSpaceDE w:val="0"/>
        <w:autoSpaceDN w:val="0"/>
        <w:adjustRightInd w:val="0"/>
        <w:spacing w:after="0" w:line="240" w:lineRule="auto"/>
        <w:rPr>
          <w:rFonts w:cstheme="minorHAnsi"/>
          <w:b/>
          <w:bCs/>
          <w:sz w:val="28"/>
          <w:szCs w:val="28"/>
        </w:rPr>
      </w:pPr>
    </w:p>
    <w:p w14:paraId="74AEC90D" w14:textId="77777777" w:rsidR="008B3DF0" w:rsidRPr="002C5D75" w:rsidRDefault="008B3DF0" w:rsidP="008B3DF0">
      <w:pPr>
        <w:autoSpaceDE w:val="0"/>
        <w:autoSpaceDN w:val="0"/>
        <w:adjustRightInd w:val="0"/>
        <w:spacing w:after="0" w:line="240" w:lineRule="auto"/>
        <w:rPr>
          <w:rFonts w:cstheme="minorHAnsi"/>
          <w:sz w:val="28"/>
          <w:szCs w:val="28"/>
        </w:rPr>
      </w:pPr>
      <w:r w:rsidRPr="002C5D75">
        <w:rPr>
          <w:rFonts w:cstheme="minorHAnsi"/>
          <w:sz w:val="28"/>
          <w:szCs w:val="28"/>
        </w:rPr>
        <w:t>Suitable and sufficient sanitary conveniences and washing facilities are</w:t>
      </w:r>
      <w:r w:rsidR="002C5D75" w:rsidRPr="002C5D75">
        <w:rPr>
          <w:rFonts w:cstheme="minorHAnsi"/>
          <w:sz w:val="28"/>
          <w:szCs w:val="28"/>
        </w:rPr>
        <w:t xml:space="preserve"> </w:t>
      </w:r>
      <w:r w:rsidRPr="002C5D75">
        <w:rPr>
          <w:rFonts w:cstheme="minorHAnsi"/>
          <w:sz w:val="28"/>
          <w:szCs w:val="28"/>
        </w:rPr>
        <w:t>provided at readily accessible places. They and the rooms containing them are kept clean and adequately ventilated and lit. Washing facilities have</w:t>
      </w:r>
      <w:r w:rsidR="002C5D75" w:rsidRPr="002C5D75">
        <w:rPr>
          <w:rFonts w:cstheme="minorHAnsi"/>
          <w:sz w:val="28"/>
          <w:szCs w:val="28"/>
        </w:rPr>
        <w:t xml:space="preserve"> </w:t>
      </w:r>
      <w:r w:rsidRPr="002C5D75">
        <w:rPr>
          <w:rFonts w:cstheme="minorHAnsi"/>
          <w:sz w:val="28"/>
          <w:szCs w:val="28"/>
        </w:rPr>
        <w:t>running hot and cold or warm water, soap and clean towels are provided.</w:t>
      </w:r>
      <w:r w:rsidR="0086166C" w:rsidRPr="002C5D75">
        <w:rPr>
          <w:rFonts w:cstheme="minorHAnsi"/>
          <w:sz w:val="28"/>
          <w:szCs w:val="28"/>
        </w:rPr>
        <w:t xml:space="preserve"> Fa</w:t>
      </w:r>
      <w:r w:rsidRPr="002C5D75">
        <w:rPr>
          <w:rFonts w:cstheme="minorHAnsi"/>
          <w:sz w:val="28"/>
          <w:szCs w:val="28"/>
        </w:rPr>
        <w:t>cility is in a</w:t>
      </w:r>
      <w:r w:rsidR="002C5D75" w:rsidRPr="002C5D75">
        <w:rPr>
          <w:rFonts w:cstheme="minorHAnsi"/>
          <w:sz w:val="28"/>
          <w:szCs w:val="28"/>
        </w:rPr>
        <w:t xml:space="preserve"> </w:t>
      </w:r>
      <w:r w:rsidRPr="002C5D75">
        <w:rPr>
          <w:rFonts w:cstheme="minorHAnsi"/>
          <w:sz w:val="28"/>
          <w:szCs w:val="28"/>
        </w:rPr>
        <w:t>separate room with a lockable door and is for use by only one person at a time.</w:t>
      </w:r>
    </w:p>
    <w:p w14:paraId="7063E21E" w14:textId="77777777" w:rsidR="0086166C" w:rsidRPr="002C5D75" w:rsidRDefault="0086166C" w:rsidP="008B3DF0">
      <w:pPr>
        <w:autoSpaceDE w:val="0"/>
        <w:autoSpaceDN w:val="0"/>
        <w:adjustRightInd w:val="0"/>
        <w:spacing w:after="0" w:line="240" w:lineRule="auto"/>
        <w:rPr>
          <w:rFonts w:cstheme="minorHAnsi"/>
          <w:sz w:val="28"/>
          <w:szCs w:val="28"/>
        </w:rPr>
      </w:pPr>
    </w:p>
    <w:p w14:paraId="42E69667" w14:textId="77777777" w:rsidR="008B3DF0" w:rsidRPr="002C5D75" w:rsidRDefault="008B3DF0" w:rsidP="008B3DF0">
      <w:pPr>
        <w:autoSpaceDE w:val="0"/>
        <w:autoSpaceDN w:val="0"/>
        <w:adjustRightInd w:val="0"/>
        <w:spacing w:after="0" w:line="240" w:lineRule="auto"/>
        <w:rPr>
          <w:rFonts w:cstheme="minorHAnsi"/>
          <w:b/>
          <w:bCs/>
          <w:sz w:val="28"/>
          <w:szCs w:val="28"/>
        </w:rPr>
      </w:pPr>
      <w:r w:rsidRPr="002C5D75">
        <w:rPr>
          <w:rFonts w:cstheme="minorHAnsi"/>
          <w:b/>
          <w:bCs/>
          <w:sz w:val="28"/>
          <w:szCs w:val="28"/>
        </w:rPr>
        <w:t>Drinking water</w:t>
      </w:r>
    </w:p>
    <w:p w14:paraId="2324D0DA" w14:textId="77777777" w:rsidR="0086166C" w:rsidRPr="002C5D75" w:rsidRDefault="0086166C" w:rsidP="008B3DF0">
      <w:pPr>
        <w:autoSpaceDE w:val="0"/>
        <w:autoSpaceDN w:val="0"/>
        <w:adjustRightInd w:val="0"/>
        <w:spacing w:after="0" w:line="240" w:lineRule="auto"/>
        <w:rPr>
          <w:rFonts w:cstheme="minorHAnsi"/>
          <w:b/>
          <w:bCs/>
          <w:sz w:val="28"/>
          <w:szCs w:val="28"/>
        </w:rPr>
      </w:pPr>
    </w:p>
    <w:p w14:paraId="566CF018" w14:textId="77777777" w:rsidR="008B3DF0" w:rsidRPr="002C5D75" w:rsidRDefault="008B3DF0" w:rsidP="008B3DF0">
      <w:pPr>
        <w:autoSpaceDE w:val="0"/>
        <w:autoSpaceDN w:val="0"/>
        <w:adjustRightInd w:val="0"/>
        <w:spacing w:after="0" w:line="240" w:lineRule="auto"/>
        <w:rPr>
          <w:rFonts w:cstheme="minorHAnsi"/>
          <w:sz w:val="28"/>
          <w:szCs w:val="28"/>
        </w:rPr>
      </w:pPr>
      <w:r w:rsidRPr="002C5D75">
        <w:rPr>
          <w:rFonts w:cstheme="minorHAnsi"/>
          <w:sz w:val="28"/>
          <w:szCs w:val="28"/>
        </w:rPr>
        <w:t>An adequate supply of high-quality drinking water</w:t>
      </w:r>
      <w:r w:rsidR="0086166C" w:rsidRPr="002C5D75">
        <w:rPr>
          <w:rFonts w:cstheme="minorHAnsi"/>
          <w:sz w:val="28"/>
          <w:szCs w:val="28"/>
        </w:rPr>
        <w:t xml:space="preserve"> is available at all times, directly from mains supply. </w:t>
      </w:r>
    </w:p>
    <w:p w14:paraId="2C43ABB3" w14:textId="77777777" w:rsidR="008B3DF0" w:rsidRPr="002C5D75" w:rsidRDefault="008B3DF0" w:rsidP="008B3DF0">
      <w:pPr>
        <w:autoSpaceDE w:val="0"/>
        <w:autoSpaceDN w:val="0"/>
        <w:adjustRightInd w:val="0"/>
        <w:spacing w:after="0" w:line="240" w:lineRule="auto"/>
        <w:rPr>
          <w:rFonts w:cstheme="minorHAnsi"/>
          <w:sz w:val="28"/>
          <w:szCs w:val="28"/>
        </w:rPr>
      </w:pPr>
      <w:r w:rsidRPr="002C5D75">
        <w:rPr>
          <w:rFonts w:cstheme="minorHAnsi"/>
          <w:sz w:val="28"/>
          <w:szCs w:val="28"/>
        </w:rPr>
        <w:t>Drinking water does not have to be marked unless there is a significant risk of</w:t>
      </w:r>
      <w:r w:rsidR="0086166C" w:rsidRPr="002C5D75">
        <w:rPr>
          <w:rFonts w:cstheme="minorHAnsi"/>
          <w:sz w:val="28"/>
          <w:szCs w:val="28"/>
        </w:rPr>
        <w:t xml:space="preserve"> </w:t>
      </w:r>
      <w:r w:rsidRPr="002C5D75">
        <w:rPr>
          <w:rFonts w:cstheme="minorHAnsi"/>
          <w:sz w:val="28"/>
          <w:szCs w:val="28"/>
        </w:rPr>
        <w:t>people drinking non-drinking water.</w:t>
      </w:r>
    </w:p>
    <w:p w14:paraId="3B1EC9D8" w14:textId="77777777" w:rsidR="0086166C" w:rsidRPr="002C5D75" w:rsidRDefault="0086166C" w:rsidP="008B3DF0">
      <w:pPr>
        <w:autoSpaceDE w:val="0"/>
        <w:autoSpaceDN w:val="0"/>
        <w:adjustRightInd w:val="0"/>
        <w:spacing w:after="0" w:line="240" w:lineRule="auto"/>
        <w:rPr>
          <w:rFonts w:cstheme="minorHAnsi"/>
          <w:sz w:val="28"/>
          <w:szCs w:val="28"/>
        </w:rPr>
      </w:pPr>
    </w:p>
    <w:p w14:paraId="273238D0" w14:textId="77777777" w:rsidR="0086166C" w:rsidRPr="002C5D75" w:rsidRDefault="0086166C" w:rsidP="0086166C">
      <w:pPr>
        <w:autoSpaceDE w:val="0"/>
        <w:autoSpaceDN w:val="0"/>
        <w:adjustRightInd w:val="0"/>
        <w:spacing w:after="0" w:line="240" w:lineRule="auto"/>
        <w:rPr>
          <w:rFonts w:cstheme="minorHAnsi"/>
          <w:b/>
          <w:bCs/>
          <w:sz w:val="28"/>
          <w:szCs w:val="28"/>
        </w:rPr>
      </w:pPr>
      <w:r w:rsidRPr="002C5D75">
        <w:rPr>
          <w:rFonts w:cstheme="minorHAnsi"/>
          <w:b/>
          <w:bCs/>
          <w:sz w:val="28"/>
          <w:szCs w:val="28"/>
        </w:rPr>
        <w:t>Facilities for rest and to eat meals</w:t>
      </w:r>
    </w:p>
    <w:p w14:paraId="4CBA5921" w14:textId="77777777" w:rsidR="0086166C" w:rsidRPr="002C5D75" w:rsidRDefault="0086166C" w:rsidP="0086166C">
      <w:pPr>
        <w:autoSpaceDE w:val="0"/>
        <w:autoSpaceDN w:val="0"/>
        <w:adjustRightInd w:val="0"/>
        <w:spacing w:after="0" w:line="240" w:lineRule="auto"/>
        <w:rPr>
          <w:rFonts w:cstheme="minorHAnsi"/>
          <w:b/>
          <w:bCs/>
          <w:sz w:val="28"/>
          <w:szCs w:val="28"/>
        </w:rPr>
      </w:pPr>
    </w:p>
    <w:p w14:paraId="23FA3177" w14:textId="77777777" w:rsidR="0086166C" w:rsidRPr="002C5D75" w:rsidRDefault="0086166C" w:rsidP="0086166C">
      <w:pPr>
        <w:autoSpaceDE w:val="0"/>
        <w:autoSpaceDN w:val="0"/>
        <w:adjustRightInd w:val="0"/>
        <w:spacing w:after="0" w:line="240" w:lineRule="auto"/>
        <w:rPr>
          <w:rFonts w:cstheme="minorHAnsi"/>
          <w:sz w:val="28"/>
          <w:szCs w:val="28"/>
        </w:rPr>
      </w:pPr>
      <w:r w:rsidRPr="002C5D75">
        <w:rPr>
          <w:rFonts w:cstheme="minorHAnsi"/>
          <w:sz w:val="28"/>
          <w:szCs w:val="28"/>
        </w:rPr>
        <w:t>Suitable and sufficient, readily accessible rest facilities should be provided.</w:t>
      </w:r>
    </w:p>
    <w:p w14:paraId="504859FA" w14:textId="77777777" w:rsidR="0086166C" w:rsidRDefault="0086166C" w:rsidP="0086166C">
      <w:pPr>
        <w:autoSpaceDE w:val="0"/>
        <w:autoSpaceDN w:val="0"/>
        <w:adjustRightInd w:val="0"/>
        <w:spacing w:after="0" w:line="240" w:lineRule="auto"/>
        <w:rPr>
          <w:rFonts w:cstheme="minorHAnsi"/>
          <w:sz w:val="28"/>
          <w:szCs w:val="28"/>
        </w:rPr>
      </w:pPr>
      <w:r w:rsidRPr="002C5D75">
        <w:rPr>
          <w:rFonts w:cstheme="minorHAnsi"/>
          <w:sz w:val="28"/>
          <w:szCs w:val="28"/>
        </w:rPr>
        <w:t>Where workers regularly eat meals at work, suitable and sufficient facilities are provided for the purpose. Work areas can be counted as rest areas and</w:t>
      </w:r>
      <w:r w:rsidR="002C5D75" w:rsidRPr="002C5D75">
        <w:rPr>
          <w:rFonts w:cstheme="minorHAnsi"/>
          <w:sz w:val="28"/>
          <w:szCs w:val="28"/>
        </w:rPr>
        <w:t xml:space="preserve"> </w:t>
      </w:r>
      <w:r w:rsidRPr="002C5D75">
        <w:rPr>
          <w:rFonts w:cstheme="minorHAnsi"/>
          <w:sz w:val="28"/>
          <w:szCs w:val="28"/>
        </w:rPr>
        <w:t>as eating facilities, provided they are adequately clean and there is a suitable surface on which to place food.</w:t>
      </w:r>
      <w:r w:rsidR="002C5D75" w:rsidRPr="002C5D75">
        <w:rPr>
          <w:rFonts w:cstheme="minorHAnsi"/>
          <w:sz w:val="28"/>
          <w:szCs w:val="28"/>
        </w:rPr>
        <w:t xml:space="preserve">  Eating and drinking facilities are provided, including an area that enables the preparation of hot drinks.</w:t>
      </w:r>
      <w:r w:rsidRPr="002C5D75">
        <w:rPr>
          <w:rFonts w:cstheme="minorHAnsi"/>
          <w:sz w:val="28"/>
          <w:szCs w:val="28"/>
        </w:rPr>
        <w:t xml:space="preserve"> Heating or cooking own food is enabled by use of a conventional or microwave oven </w:t>
      </w:r>
    </w:p>
    <w:p w14:paraId="76AD332A" w14:textId="77777777" w:rsidR="00304525" w:rsidRPr="002C5D75" w:rsidRDefault="00304525" w:rsidP="0086166C">
      <w:pPr>
        <w:autoSpaceDE w:val="0"/>
        <w:autoSpaceDN w:val="0"/>
        <w:adjustRightInd w:val="0"/>
        <w:spacing w:after="0" w:line="240" w:lineRule="auto"/>
        <w:rPr>
          <w:rFonts w:cstheme="minorHAnsi"/>
          <w:sz w:val="28"/>
          <w:szCs w:val="28"/>
        </w:rPr>
      </w:pPr>
    </w:p>
    <w:p w14:paraId="4E9F0CC1" w14:textId="77777777" w:rsidR="002C5D75" w:rsidRPr="002C5D75" w:rsidRDefault="002C5D75" w:rsidP="008B3DF0">
      <w:pPr>
        <w:autoSpaceDE w:val="0"/>
        <w:autoSpaceDN w:val="0"/>
        <w:adjustRightInd w:val="0"/>
        <w:spacing w:after="0" w:line="240" w:lineRule="auto"/>
        <w:rPr>
          <w:rFonts w:cstheme="minorHAnsi"/>
          <w:sz w:val="28"/>
          <w:szCs w:val="28"/>
        </w:rPr>
      </w:pPr>
      <w:r w:rsidRPr="002C5D75">
        <w:rPr>
          <w:rFonts w:cstheme="minorHAnsi"/>
          <w:sz w:val="28"/>
          <w:szCs w:val="28"/>
        </w:rPr>
        <w:t>No Smoking</w:t>
      </w:r>
    </w:p>
    <w:p w14:paraId="46B92BB2" w14:textId="77777777" w:rsidR="002C5D75" w:rsidRPr="002C5D75" w:rsidRDefault="002C5D75" w:rsidP="008B3DF0">
      <w:pPr>
        <w:autoSpaceDE w:val="0"/>
        <w:autoSpaceDN w:val="0"/>
        <w:adjustRightInd w:val="0"/>
        <w:spacing w:after="0" w:line="240" w:lineRule="auto"/>
        <w:rPr>
          <w:rFonts w:cstheme="minorHAnsi"/>
          <w:sz w:val="28"/>
          <w:szCs w:val="28"/>
        </w:rPr>
      </w:pPr>
    </w:p>
    <w:p w14:paraId="48CE2581" w14:textId="77777777" w:rsidR="008B3DF0" w:rsidRPr="002C5D75" w:rsidRDefault="002C5D75" w:rsidP="002C5D75">
      <w:pPr>
        <w:autoSpaceDE w:val="0"/>
        <w:autoSpaceDN w:val="0"/>
        <w:adjustRightInd w:val="0"/>
        <w:spacing w:after="0" w:line="240" w:lineRule="auto"/>
        <w:rPr>
          <w:rFonts w:cstheme="minorHAnsi"/>
          <w:sz w:val="28"/>
          <w:szCs w:val="28"/>
        </w:rPr>
      </w:pPr>
      <w:r w:rsidRPr="002C5D75">
        <w:rPr>
          <w:rFonts w:cstheme="minorHAnsi"/>
          <w:sz w:val="28"/>
          <w:szCs w:val="28"/>
        </w:rPr>
        <w:t>From 1 July 2007, it has been against the law to smoke in virtually all enclosed</w:t>
      </w:r>
      <w:r>
        <w:rPr>
          <w:rFonts w:cstheme="minorHAnsi"/>
          <w:sz w:val="28"/>
          <w:szCs w:val="28"/>
        </w:rPr>
        <w:t xml:space="preserve"> </w:t>
      </w:r>
      <w:r w:rsidRPr="002C5D75">
        <w:rPr>
          <w:rFonts w:cstheme="minorHAnsi"/>
          <w:sz w:val="28"/>
          <w:szCs w:val="28"/>
        </w:rPr>
        <w:t>public places and workplaces in England.</w:t>
      </w:r>
    </w:p>
    <w:p w14:paraId="44D3BF1F" w14:textId="6915C71E" w:rsidR="002C5D75" w:rsidRDefault="002C5D75" w:rsidP="002C5D75">
      <w:pPr>
        <w:autoSpaceDE w:val="0"/>
        <w:autoSpaceDN w:val="0"/>
        <w:adjustRightInd w:val="0"/>
        <w:spacing w:after="0" w:line="240" w:lineRule="auto"/>
        <w:rPr>
          <w:rFonts w:cstheme="minorHAnsi"/>
          <w:b/>
          <w:sz w:val="16"/>
          <w:szCs w:val="16"/>
        </w:rPr>
      </w:pPr>
    </w:p>
    <w:p w14:paraId="790812D4" w14:textId="75C8656D" w:rsidR="00304525" w:rsidRPr="002C5D75" w:rsidRDefault="00304525" w:rsidP="002C5D75">
      <w:pPr>
        <w:autoSpaceDE w:val="0"/>
        <w:autoSpaceDN w:val="0"/>
        <w:adjustRightInd w:val="0"/>
        <w:spacing w:after="0" w:line="240" w:lineRule="auto"/>
        <w:rPr>
          <w:rFonts w:cstheme="minorHAnsi"/>
          <w:b/>
          <w:sz w:val="16"/>
          <w:szCs w:val="16"/>
        </w:rPr>
      </w:pPr>
      <w:r>
        <w:rPr>
          <w:rFonts w:cstheme="minorHAnsi"/>
          <w:b/>
          <w:sz w:val="16"/>
          <w:szCs w:val="16"/>
        </w:rPr>
        <w:t xml:space="preserve">Reviewed February 2026 </w:t>
      </w:r>
    </w:p>
    <w:sectPr w:rsidR="00304525" w:rsidRPr="002C5D75" w:rsidSect="0043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79D9"/>
    <w:rsid w:val="002979D9"/>
    <w:rsid w:val="002C5D75"/>
    <w:rsid w:val="00304525"/>
    <w:rsid w:val="003D6ECC"/>
    <w:rsid w:val="003E2D55"/>
    <w:rsid w:val="003E4852"/>
    <w:rsid w:val="00435C2E"/>
    <w:rsid w:val="00686F53"/>
    <w:rsid w:val="006A40D2"/>
    <w:rsid w:val="007260D8"/>
    <w:rsid w:val="007718E6"/>
    <w:rsid w:val="0086166C"/>
    <w:rsid w:val="008B3DF0"/>
    <w:rsid w:val="00A24267"/>
    <w:rsid w:val="00A91AB1"/>
    <w:rsid w:val="00AB5761"/>
    <w:rsid w:val="00AF1262"/>
    <w:rsid w:val="00C90154"/>
    <w:rsid w:val="00FC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328D"/>
  <w15:docId w15:val="{726523C0-877D-4080-826E-038E237E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Billie Puddick</cp:lastModifiedBy>
  <cp:revision>3</cp:revision>
  <cp:lastPrinted>2026-02-26T14:52:00Z</cp:lastPrinted>
  <dcterms:created xsi:type="dcterms:W3CDTF">2026-02-26T14:51:00Z</dcterms:created>
  <dcterms:modified xsi:type="dcterms:W3CDTF">2026-02-26T14:58:00Z</dcterms:modified>
</cp:coreProperties>
</file>